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C6" w:rsidRDefault="004B4CC6" w:rsidP="004B4CC6">
      <w:pPr>
        <w:rPr>
          <w:b/>
          <w:bCs/>
        </w:rPr>
      </w:pPr>
      <w:r>
        <w:rPr>
          <w:b/>
          <w:bCs/>
        </w:rPr>
        <w:t xml:space="preserve">Calculation of term time only pay for support staff </w:t>
      </w:r>
    </w:p>
    <w:p w:rsidR="004B4CC6" w:rsidRDefault="004B4CC6" w:rsidP="004B4CC6">
      <w:r>
        <w:t xml:space="preserve">The school year is September to August. </w:t>
      </w:r>
    </w:p>
    <w:p w:rsidR="004B4CC6" w:rsidRDefault="004B4CC6" w:rsidP="004B4CC6">
      <w:pPr>
        <w:rPr>
          <w:color w:val="000000"/>
        </w:rPr>
      </w:pPr>
      <w:r>
        <w:rPr>
          <w:color w:val="000000"/>
        </w:rPr>
        <w:t xml:space="preserve">A term time only employee works 38 weeks and has their pay </w:t>
      </w:r>
      <w:bookmarkStart w:id="0" w:name="_GoBack"/>
      <w:bookmarkEnd w:id="0"/>
      <w:r>
        <w:rPr>
          <w:color w:val="000000"/>
        </w:rPr>
        <w:t xml:space="preserve">spread over 12 months. </w:t>
      </w:r>
    </w:p>
    <w:p w:rsidR="004B4CC6" w:rsidRDefault="004B4CC6" w:rsidP="004B4CC6">
      <w:pPr>
        <w:rPr>
          <w:color w:val="1F497D"/>
        </w:rPr>
      </w:pPr>
      <w:r>
        <w:t xml:space="preserve">The number of weeks the employee should be paid is calculated by adding on holiday entitlement based on grade and service. This gives the number of weeks an employee is paid. </w:t>
      </w:r>
    </w:p>
    <w:p w:rsidR="004B4CC6" w:rsidRDefault="004B4CC6" w:rsidP="004B4CC6">
      <w:r>
        <w:t xml:space="preserve">The number of weeks you are paid for will show on your contract of employment. </w:t>
      </w:r>
    </w:p>
    <w:p w:rsidR="004B4CC6" w:rsidRDefault="004B4CC6" w:rsidP="004B4CC6">
      <w:pPr>
        <w:rPr>
          <w:b/>
          <w:bCs/>
        </w:rPr>
      </w:pPr>
    </w:p>
    <w:p w:rsidR="004B4CC6" w:rsidRDefault="004B4CC6" w:rsidP="004B4CC6">
      <w:pPr>
        <w:rPr>
          <w:b/>
          <w:bCs/>
        </w:rPr>
      </w:pPr>
      <w:r>
        <w:rPr>
          <w:b/>
          <w:bCs/>
        </w:rPr>
        <w:t xml:space="preserve">Annual salary </w:t>
      </w:r>
    </w:p>
    <w:p w:rsidR="004B4CC6" w:rsidRDefault="004B4CC6" w:rsidP="004B4CC6">
      <w:r>
        <w:rPr>
          <w:color w:val="000000"/>
        </w:rPr>
        <w:t xml:space="preserve">Full Time Equivalent (FTE) salary can be found on our website </w:t>
      </w:r>
      <w:hyperlink r:id="rId4" w:history="1">
        <w:r>
          <w:rPr>
            <w:rStyle w:val="Hyperlink"/>
            <w:color w:val="1F497D"/>
            <w:u w:val="none"/>
          </w:rPr>
          <w:t>https://info.westberks.gov.uk/payroll</w:t>
        </w:r>
      </w:hyperlink>
      <w:r>
        <w:t xml:space="preserve"> </w:t>
      </w:r>
      <w:r>
        <w:rPr>
          <w:color w:val="1F497D"/>
        </w:rPr>
        <w:t> </w:t>
      </w:r>
      <w:r>
        <w:rPr>
          <w:color w:val="000000"/>
        </w:rPr>
        <w:t xml:space="preserve">by looking at </w:t>
      </w:r>
      <w:r>
        <w:rPr>
          <w:color w:val="1F497D"/>
        </w:rPr>
        <w:t xml:space="preserve">WBC current pay grades </w:t>
      </w:r>
    </w:p>
    <w:p w:rsidR="004B4CC6" w:rsidRDefault="004B4CC6" w:rsidP="004B4CC6">
      <w:pPr>
        <w:rPr>
          <w:u w:val="single"/>
        </w:rPr>
      </w:pPr>
    </w:p>
    <w:p w:rsidR="004B4CC6" w:rsidRDefault="004B4CC6" w:rsidP="004B4CC6">
      <w:r>
        <w:rPr>
          <w:u w:val="single"/>
        </w:rPr>
        <w:t>FTE salary</w:t>
      </w:r>
      <w:r>
        <w:t xml:space="preserve">   x    </w:t>
      </w:r>
      <w:r>
        <w:rPr>
          <w:u w:val="single"/>
        </w:rPr>
        <w:t>No. of paid weeks</w:t>
      </w:r>
      <w:r>
        <w:t xml:space="preserve">   x Hours worked      = </w:t>
      </w:r>
      <w:r>
        <w:rPr>
          <w:color w:val="70AD47"/>
        </w:rPr>
        <w:t>Actual Salary</w:t>
      </w:r>
    </w:p>
    <w:p w:rsidR="004B4CC6" w:rsidRDefault="004B4CC6" w:rsidP="004B4CC6">
      <w:r>
        <w:t>  52.143                               37</w:t>
      </w:r>
    </w:p>
    <w:p w:rsidR="00554163" w:rsidRDefault="00554163" w:rsidP="004B4CC6"/>
    <w:p w:rsidR="004B4CC6" w:rsidRDefault="004B4CC6" w:rsidP="004B4CC6">
      <w:r>
        <w:t xml:space="preserve">Your hours and weeks paid should be shown in your contract of employment. </w:t>
      </w:r>
    </w:p>
    <w:p w:rsidR="004B4CC6" w:rsidRDefault="004B4CC6" w:rsidP="004B4CC6">
      <w:pPr>
        <w:rPr>
          <w:b/>
          <w:bCs/>
          <w:color w:val="000000"/>
        </w:rPr>
      </w:pPr>
    </w:p>
    <w:p w:rsidR="004B4CC6" w:rsidRDefault="004B4CC6" w:rsidP="004B4CC6">
      <w:pPr>
        <w:rPr>
          <w:b/>
          <w:bCs/>
          <w:color w:val="000000"/>
        </w:rPr>
      </w:pPr>
      <w:r>
        <w:rPr>
          <w:b/>
          <w:bCs/>
          <w:color w:val="000000"/>
        </w:rPr>
        <w:t xml:space="preserve">Monthly Salary </w:t>
      </w:r>
    </w:p>
    <w:p w:rsidR="004B4CC6" w:rsidRDefault="004B4CC6" w:rsidP="004B4CC6">
      <w:r>
        <w:t xml:space="preserve">Normal monthly salary will be </w:t>
      </w:r>
      <w:r>
        <w:rPr>
          <w:color w:val="70AD47"/>
        </w:rPr>
        <w:t xml:space="preserve">Actual Salary </w:t>
      </w:r>
      <w:r>
        <w:t xml:space="preserve">divided by 12 </w:t>
      </w:r>
    </w:p>
    <w:p w:rsidR="004B4CC6" w:rsidRDefault="004B4CC6" w:rsidP="004B4CC6">
      <w:pPr>
        <w:rPr>
          <w:b/>
          <w:bCs/>
        </w:rPr>
      </w:pPr>
    </w:p>
    <w:p w:rsidR="004B4CC6" w:rsidRDefault="004B4CC6" w:rsidP="004B4CC6">
      <w:pPr>
        <w:rPr>
          <w:b/>
          <w:bCs/>
        </w:rPr>
      </w:pPr>
      <w:r>
        <w:rPr>
          <w:b/>
          <w:bCs/>
        </w:rPr>
        <w:t xml:space="preserve">Starting salary </w:t>
      </w:r>
    </w:p>
    <w:p w:rsidR="004B4CC6" w:rsidRDefault="004B4CC6" w:rsidP="004B4CC6">
      <w:r>
        <w:t>Monthly salary divided by number of calendar days in month x calendar days employed = gross pay in 1</w:t>
      </w:r>
      <w:r>
        <w:rPr>
          <w:vertAlign w:val="superscript"/>
        </w:rPr>
        <w:t>st</w:t>
      </w:r>
      <w:r>
        <w:t xml:space="preserve"> month of employment</w:t>
      </w:r>
    </w:p>
    <w:p w:rsidR="004B4CC6" w:rsidRDefault="004B4CC6" w:rsidP="004B4CC6">
      <w:pPr>
        <w:rPr>
          <w:b/>
          <w:bCs/>
        </w:rPr>
      </w:pPr>
    </w:p>
    <w:p w:rsidR="004B4CC6" w:rsidRDefault="004B4CC6" w:rsidP="004B4CC6">
      <w:pPr>
        <w:rPr>
          <w:b/>
          <w:bCs/>
        </w:rPr>
      </w:pPr>
      <w:r>
        <w:rPr>
          <w:b/>
          <w:bCs/>
        </w:rPr>
        <w:t xml:space="preserve">Holiday accrual </w:t>
      </w:r>
    </w:p>
    <w:p w:rsidR="004B4CC6" w:rsidRDefault="004B4CC6" w:rsidP="004B4CC6">
      <w:r>
        <w:t xml:space="preserve">In each full month worked an employee receives 1/12 of annual salary (or 8.33%). </w:t>
      </w:r>
    </w:p>
    <w:p w:rsidR="004B4CC6" w:rsidRDefault="004B4CC6" w:rsidP="004B4CC6">
      <w:r>
        <w:t xml:space="preserve">In some months holiday is accrued and in other months holiday is paid. </w:t>
      </w:r>
    </w:p>
    <w:tbl>
      <w:tblPr>
        <w:tblW w:w="6600" w:type="dxa"/>
        <w:tblCellMar>
          <w:left w:w="0" w:type="dxa"/>
          <w:right w:w="0" w:type="dxa"/>
        </w:tblCellMar>
        <w:tblLook w:val="04A0" w:firstRow="1" w:lastRow="0" w:firstColumn="1" w:lastColumn="0" w:noHBand="0" w:noVBand="1"/>
      </w:tblPr>
      <w:tblGrid>
        <w:gridCol w:w="1420"/>
        <w:gridCol w:w="1300"/>
        <w:gridCol w:w="1360"/>
        <w:gridCol w:w="1560"/>
        <w:gridCol w:w="1428"/>
      </w:tblGrid>
      <w:tr w:rsidR="004B4CC6" w:rsidTr="004B4CC6">
        <w:trPr>
          <w:trHeight w:val="300"/>
        </w:trPr>
        <w:tc>
          <w:tcPr>
            <w:tcW w:w="14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rPr>
                <w:b/>
                <w:bCs/>
                <w:color w:val="000000"/>
                <w:lang w:eastAsia="en-GB"/>
              </w:rPr>
            </w:pPr>
            <w:r>
              <w:rPr>
                <w:b/>
                <w:bCs/>
                <w:color w:val="000000"/>
                <w:lang w:eastAsia="en-GB"/>
              </w:rPr>
              <w:t>Month</w:t>
            </w:r>
          </w:p>
        </w:tc>
        <w:tc>
          <w:tcPr>
            <w:tcW w:w="1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rPr>
                <w:b/>
                <w:bCs/>
                <w:color w:val="000000"/>
                <w:lang w:eastAsia="en-GB"/>
              </w:rPr>
            </w:pPr>
            <w:r>
              <w:rPr>
                <w:b/>
                <w:bCs/>
                <w:color w:val="000000"/>
                <w:lang w:eastAsia="en-GB"/>
              </w:rPr>
              <w:t>School Days</w:t>
            </w:r>
            <w:r w:rsidR="007B76C0">
              <w:rPr>
                <w:b/>
                <w:bCs/>
                <w:color w:val="000000"/>
                <w:lang w:eastAsia="en-GB"/>
              </w:rPr>
              <w:t>*</w:t>
            </w:r>
          </w:p>
        </w:tc>
        <w:tc>
          <w:tcPr>
            <w:tcW w:w="13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rPr>
                <w:b/>
                <w:bCs/>
                <w:color w:val="000000"/>
                <w:lang w:eastAsia="en-GB"/>
              </w:rPr>
            </w:pPr>
            <w:r>
              <w:rPr>
                <w:b/>
                <w:bCs/>
                <w:color w:val="000000"/>
                <w:lang w:eastAsia="en-GB"/>
              </w:rPr>
              <w:t xml:space="preserve">Salary paid </w:t>
            </w:r>
          </w:p>
        </w:tc>
        <w:tc>
          <w:tcPr>
            <w:tcW w:w="15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rPr>
                <w:b/>
                <w:bCs/>
                <w:color w:val="000000"/>
                <w:lang w:eastAsia="en-GB"/>
              </w:rPr>
            </w:pPr>
            <w:r>
              <w:rPr>
                <w:b/>
                <w:bCs/>
                <w:color w:val="000000"/>
                <w:lang w:eastAsia="en-GB"/>
              </w:rPr>
              <w:t>Salary earned</w:t>
            </w:r>
            <w:r w:rsidR="007B76C0">
              <w:rPr>
                <w:b/>
                <w:bCs/>
                <w:color w:val="000000"/>
                <w:lang w:eastAsia="en-GB"/>
              </w:rPr>
              <w:t>*</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rPr>
                <w:b/>
                <w:bCs/>
                <w:color w:val="000000"/>
                <w:lang w:eastAsia="en-GB"/>
              </w:rPr>
            </w:pPr>
            <w:r>
              <w:rPr>
                <w:b/>
                <w:bCs/>
                <w:color w:val="000000"/>
                <w:lang w:eastAsia="en-GB"/>
              </w:rPr>
              <w:t xml:space="preserve">Holiday </w:t>
            </w:r>
            <w:r>
              <w:rPr>
                <w:b/>
                <w:bCs/>
                <w:color w:val="70AD47"/>
                <w:lang w:eastAsia="en-GB"/>
              </w:rPr>
              <w:t>accrued</w:t>
            </w:r>
            <w:r>
              <w:rPr>
                <w:b/>
                <w:bCs/>
                <w:color w:val="000000"/>
                <w:lang w:eastAsia="en-GB"/>
              </w:rPr>
              <w:t>/</w:t>
            </w:r>
            <w:r>
              <w:rPr>
                <w:b/>
                <w:bCs/>
                <w:color w:val="FF0000"/>
                <w:lang w:eastAsia="en-GB"/>
              </w:rPr>
              <w:t>paid</w:t>
            </w:r>
          </w:p>
        </w:tc>
      </w:tr>
      <w:tr w:rsidR="004B4CC6" w:rsidTr="004B4CC6">
        <w:trPr>
          <w:trHeight w:val="300"/>
        </w:trPr>
        <w:tc>
          <w:tcPr>
            <w:tcW w:w="1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rPr>
                <w:color w:val="000000"/>
                <w:lang w:eastAsia="en-GB"/>
              </w:rPr>
            </w:pPr>
            <w:r>
              <w:rPr>
                <w:color w:val="000000"/>
                <w:lang w:eastAsia="en-GB"/>
              </w:rPr>
              <w:t>September</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19</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8.33%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10.00%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70AD47"/>
                <w:lang w:eastAsia="en-GB"/>
              </w:rPr>
            </w:pPr>
            <w:r>
              <w:rPr>
                <w:color w:val="70AD47"/>
                <w:lang w:eastAsia="en-GB"/>
              </w:rPr>
              <w:t>1.67%</w:t>
            </w:r>
          </w:p>
        </w:tc>
      </w:tr>
      <w:tr w:rsidR="004B4CC6" w:rsidTr="004B4CC6">
        <w:trPr>
          <w:trHeight w:val="300"/>
        </w:trPr>
        <w:tc>
          <w:tcPr>
            <w:tcW w:w="1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rPr>
                <w:color w:val="000000"/>
                <w:lang w:eastAsia="en-GB"/>
              </w:rPr>
            </w:pPr>
            <w:r>
              <w:rPr>
                <w:color w:val="000000"/>
                <w:lang w:eastAsia="en-GB"/>
              </w:rPr>
              <w:t>October</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18</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8.33%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9.47%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70AD47"/>
                <w:lang w:eastAsia="en-GB"/>
              </w:rPr>
            </w:pPr>
            <w:r>
              <w:rPr>
                <w:color w:val="70AD47"/>
                <w:lang w:eastAsia="en-GB"/>
              </w:rPr>
              <w:t>1.14%</w:t>
            </w:r>
          </w:p>
        </w:tc>
      </w:tr>
      <w:tr w:rsidR="004B4CC6" w:rsidTr="004B4CC6">
        <w:trPr>
          <w:trHeight w:val="300"/>
        </w:trPr>
        <w:tc>
          <w:tcPr>
            <w:tcW w:w="1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rPr>
                <w:color w:val="000000"/>
                <w:lang w:eastAsia="en-GB"/>
              </w:rPr>
            </w:pPr>
            <w:r>
              <w:rPr>
                <w:color w:val="000000"/>
                <w:lang w:eastAsia="en-GB"/>
              </w:rPr>
              <w:t>November</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20</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8.33%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10.53%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70AD47"/>
                <w:lang w:eastAsia="en-GB"/>
              </w:rPr>
            </w:pPr>
            <w:r>
              <w:rPr>
                <w:color w:val="70AD47"/>
                <w:lang w:eastAsia="en-GB"/>
              </w:rPr>
              <w:t>2.20%</w:t>
            </w:r>
          </w:p>
        </w:tc>
      </w:tr>
      <w:tr w:rsidR="004B4CC6" w:rsidTr="004B4CC6">
        <w:trPr>
          <w:trHeight w:val="300"/>
        </w:trPr>
        <w:tc>
          <w:tcPr>
            <w:tcW w:w="1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rPr>
                <w:color w:val="000000"/>
                <w:lang w:eastAsia="en-GB"/>
              </w:rPr>
            </w:pPr>
            <w:r>
              <w:rPr>
                <w:color w:val="000000"/>
                <w:lang w:eastAsia="en-GB"/>
              </w:rPr>
              <w:t>December</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14</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8.33%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7.37%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FF0000"/>
                <w:lang w:eastAsia="en-GB"/>
              </w:rPr>
            </w:pPr>
            <w:r>
              <w:rPr>
                <w:color w:val="FF0000"/>
                <w:lang w:eastAsia="en-GB"/>
              </w:rPr>
              <w:t>-0.96%</w:t>
            </w:r>
          </w:p>
        </w:tc>
      </w:tr>
      <w:tr w:rsidR="004B4CC6" w:rsidTr="004B4CC6">
        <w:trPr>
          <w:trHeight w:val="300"/>
        </w:trPr>
        <w:tc>
          <w:tcPr>
            <w:tcW w:w="1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rPr>
                <w:color w:val="000000"/>
                <w:lang w:eastAsia="en-GB"/>
              </w:rPr>
            </w:pPr>
            <w:r>
              <w:rPr>
                <w:color w:val="000000"/>
                <w:lang w:eastAsia="en-GB"/>
              </w:rPr>
              <w:t>January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20</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8.33%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10.53%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70AD47"/>
                <w:lang w:eastAsia="en-GB"/>
              </w:rPr>
            </w:pPr>
            <w:r>
              <w:rPr>
                <w:color w:val="70AD47"/>
                <w:lang w:eastAsia="en-GB"/>
              </w:rPr>
              <w:t>2.20%</w:t>
            </w:r>
          </w:p>
        </w:tc>
      </w:tr>
      <w:tr w:rsidR="004B4CC6" w:rsidTr="004B4CC6">
        <w:trPr>
          <w:trHeight w:val="300"/>
        </w:trPr>
        <w:tc>
          <w:tcPr>
            <w:tcW w:w="1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rPr>
                <w:color w:val="000000"/>
                <w:lang w:eastAsia="en-GB"/>
              </w:rPr>
            </w:pPr>
            <w:r>
              <w:rPr>
                <w:color w:val="000000"/>
                <w:lang w:eastAsia="en-GB"/>
              </w:rPr>
              <w:t>February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15</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8.33%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7.89%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FF0000"/>
                <w:lang w:eastAsia="en-GB"/>
              </w:rPr>
            </w:pPr>
            <w:r>
              <w:rPr>
                <w:color w:val="FF0000"/>
                <w:lang w:eastAsia="en-GB"/>
              </w:rPr>
              <w:t>-0.44%</w:t>
            </w:r>
          </w:p>
        </w:tc>
      </w:tr>
      <w:tr w:rsidR="004B4CC6" w:rsidTr="004B4CC6">
        <w:trPr>
          <w:trHeight w:val="300"/>
        </w:trPr>
        <w:tc>
          <w:tcPr>
            <w:tcW w:w="1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rPr>
                <w:color w:val="000000"/>
                <w:lang w:eastAsia="en-GB"/>
              </w:rPr>
            </w:pPr>
            <w:r>
              <w:rPr>
                <w:color w:val="000000"/>
                <w:lang w:eastAsia="en-GB"/>
              </w:rPr>
              <w:t>March</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22</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8.33%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11.58%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70AD47"/>
                <w:lang w:eastAsia="en-GB"/>
              </w:rPr>
            </w:pPr>
            <w:r>
              <w:rPr>
                <w:color w:val="70AD47"/>
                <w:lang w:eastAsia="en-GB"/>
              </w:rPr>
              <w:t>3.25%</w:t>
            </w:r>
          </w:p>
        </w:tc>
      </w:tr>
      <w:tr w:rsidR="004B4CC6" w:rsidTr="004B4CC6">
        <w:trPr>
          <w:trHeight w:val="300"/>
        </w:trPr>
        <w:tc>
          <w:tcPr>
            <w:tcW w:w="1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rPr>
                <w:color w:val="000000"/>
                <w:lang w:eastAsia="en-GB"/>
              </w:rPr>
            </w:pPr>
            <w:r>
              <w:rPr>
                <w:color w:val="000000"/>
                <w:lang w:eastAsia="en-GB"/>
              </w:rPr>
              <w:t>April</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12</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8.33%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6.32%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FF0000"/>
                <w:lang w:eastAsia="en-GB"/>
              </w:rPr>
            </w:pPr>
            <w:r>
              <w:rPr>
                <w:color w:val="FF0000"/>
                <w:lang w:eastAsia="en-GB"/>
              </w:rPr>
              <w:t>-2.01%</w:t>
            </w:r>
          </w:p>
        </w:tc>
      </w:tr>
      <w:tr w:rsidR="004B4CC6" w:rsidTr="004B4CC6">
        <w:trPr>
          <w:trHeight w:val="300"/>
        </w:trPr>
        <w:tc>
          <w:tcPr>
            <w:tcW w:w="1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rPr>
                <w:color w:val="000000"/>
                <w:lang w:eastAsia="en-GB"/>
              </w:rPr>
            </w:pPr>
            <w:r>
              <w:rPr>
                <w:color w:val="000000"/>
                <w:lang w:eastAsia="en-GB"/>
              </w:rPr>
              <w:t>May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15</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8.33%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7.89%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FF0000"/>
                <w:lang w:eastAsia="en-GB"/>
              </w:rPr>
            </w:pPr>
            <w:r>
              <w:rPr>
                <w:color w:val="FF0000"/>
                <w:lang w:eastAsia="en-GB"/>
              </w:rPr>
              <w:t>-0.44%</w:t>
            </w:r>
          </w:p>
        </w:tc>
      </w:tr>
      <w:tr w:rsidR="004B4CC6" w:rsidTr="004B4CC6">
        <w:trPr>
          <w:trHeight w:val="300"/>
        </w:trPr>
        <w:tc>
          <w:tcPr>
            <w:tcW w:w="1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rPr>
                <w:color w:val="000000"/>
                <w:lang w:eastAsia="en-GB"/>
              </w:rPr>
            </w:pPr>
            <w:r>
              <w:rPr>
                <w:color w:val="000000"/>
                <w:lang w:eastAsia="en-GB"/>
              </w:rPr>
              <w:t>June</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22</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8.33%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11.58%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70AD47"/>
                <w:lang w:eastAsia="en-GB"/>
              </w:rPr>
            </w:pPr>
            <w:r>
              <w:rPr>
                <w:color w:val="70AD47"/>
                <w:lang w:eastAsia="en-GB"/>
              </w:rPr>
              <w:t>3.25%</w:t>
            </w:r>
          </w:p>
        </w:tc>
      </w:tr>
      <w:tr w:rsidR="004B4CC6" w:rsidTr="004B4CC6">
        <w:trPr>
          <w:trHeight w:val="300"/>
        </w:trPr>
        <w:tc>
          <w:tcPr>
            <w:tcW w:w="1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rPr>
                <w:color w:val="000000"/>
                <w:lang w:eastAsia="en-GB"/>
              </w:rPr>
            </w:pPr>
            <w:r>
              <w:rPr>
                <w:color w:val="000000"/>
                <w:lang w:eastAsia="en-GB"/>
              </w:rPr>
              <w:t>July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13</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8.33%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6.84%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FF0000"/>
                <w:lang w:eastAsia="en-GB"/>
              </w:rPr>
            </w:pPr>
            <w:r>
              <w:rPr>
                <w:color w:val="FF0000"/>
                <w:lang w:eastAsia="en-GB"/>
              </w:rPr>
              <w:t>-1.49%</w:t>
            </w:r>
          </w:p>
        </w:tc>
      </w:tr>
      <w:tr w:rsidR="004B4CC6" w:rsidTr="004B4CC6">
        <w:trPr>
          <w:trHeight w:val="300"/>
        </w:trPr>
        <w:tc>
          <w:tcPr>
            <w:tcW w:w="1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rPr>
                <w:color w:val="000000"/>
                <w:lang w:eastAsia="en-GB"/>
              </w:rPr>
            </w:pPr>
            <w:r>
              <w:rPr>
                <w:color w:val="000000"/>
                <w:lang w:eastAsia="en-GB"/>
              </w:rPr>
              <w:t>August</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0</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8.33%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000000"/>
                <w:lang w:eastAsia="en-GB"/>
              </w:rPr>
            </w:pPr>
            <w:r>
              <w:rPr>
                <w:color w:val="000000"/>
                <w:lang w:eastAsia="en-GB"/>
              </w:rPr>
              <w:t>0.00%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B4CC6" w:rsidRDefault="004B4CC6">
            <w:pPr>
              <w:jc w:val="right"/>
              <w:rPr>
                <w:color w:val="FF0000"/>
                <w:lang w:eastAsia="en-GB"/>
              </w:rPr>
            </w:pPr>
            <w:r>
              <w:rPr>
                <w:color w:val="FF0000"/>
                <w:lang w:eastAsia="en-GB"/>
              </w:rPr>
              <w:t>-8.33%</w:t>
            </w:r>
          </w:p>
        </w:tc>
      </w:tr>
    </w:tbl>
    <w:p w:rsidR="004B4CC6" w:rsidRDefault="004B4CC6" w:rsidP="004B4CC6">
      <w:r>
        <w:rPr>
          <w:b/>
          <w:bCs/>
          <w:color w:val="FF0000"/>
        </w:rPr>
        <w:t>If you do not work the full academic year you will not accrue enough holiday for full payment in Augus</w:t>
      </w:r>
      <w:r>
        <w:rPr>
          <w:color w:val="FF0000"/>
        </w:rPr>
        <w:t xml:space="preserve">t. </w:t>
      </w:r>
      <w:r>
        <w:t>If your pay changes through the year, you will be paid the holiday you have accrued in August this may be different to your normal monthly salary.</w:t>
      </w:r>
    </w:p>
    <w:p w:rsidR="004B4CC6" w:rsidRDefault="004B4CC6" w:rsidP="004B4CC6"/>
    <w:p w:rsidR="007B76C0" w:rsidRDefault="007B76C0" w:rsidP="007B76C0">
      <w:r>
        <w:t>*These calculations are for term time only contracts only and are based on WBC term dates 19/20. Each year the percentages will vary due to how the school year falls</w:t>
      </w:r>
    </w:p>
    <w:p w:rsidR="007B76C0" w:rsidRDefault="007B76C0" w:rsidP="004B4CC6"/>
    <w:p w:rsidR="004B4CC6" w:rsidRDefault="004B4CC6" w:rsidP="004B4CC6">
      <w:pPr>
        <w:rPr>
          <w:b/>
          <w:bCs/>
        </w:rPr>
      </w:pPr>
      <w:r>
        <w:rPr>
          <w:b/>
          <w:bCs/>
        </w:rPr>
        <w:t>Leaving Salary</w:t>
      </w:r>
    </w:p>
    <w:p w:rsidR="004B4CC6" w:rsidRDefault="004B4CC6" w:rsidP="004B4CC6">
      <w:r>
        <w:t xml:space="preserve">In the month of leaving a calculation will be done to work out pay accrued from September to the last date worked. If a payment is due this will be added to your final pay. </w:t>
      </w:r>
    </w:p>
    <w:p w:rsidR="007B76C0" w:rsidRDefault="007B76C0" w:rsidP="004B4CC6"/>
    <w:p w:rsidR="007B76C0" w:rsidRDefault="007B76C0" w:rsidP="004B4CC6"/>
    <w:p w:rsidR="004B4CC6" w:rsidRDefault="004B4CC6" w:rsidP="004B4CC6"/>
    <w:p w:rsidR="004E294B" w:rsidRDefault="004E294B"/>
    <w:sectPr w:rsidR="004E294B" w:rsidSect="008900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C6"/>
    <w:rsid w:val="002775A5"/>
    <w:rsid w:val="004B4CC6"/>
    <w:rsid w:val="004E294B"/>
    <w:rsid w:val="00554163"/>
    <w:rsid w:val="00746646"/>
    <w:rsid w:val="007B76C0"/>
    <w:rsid w:val="00890012"/>
    <w:rsid w:val="008B378D"/>
    <w:rsid w:val="00CF4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DAE5E-4C5D-4E97-96D5-E817C2A7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CC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4C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westberks.gov.uk/payr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36334261</Template>
  <TotalTime>0</TotalTime>
  <Pages>1</Pages>
  <Words>338</Words>
  <Characters>1928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Mallen</dc:creator>
  <cp:keywords/>
  <dc:description/>
  <cp:lastModifiedBy>Deborah Mallen</cp:lastModifiedBy>
  <cp:revision>2</cp:revision>
  <dcterms:created xsi:type="dcterms:W3CDTF">2019-12-10T15:05:00Z</dcterms:created>
  <dcterms:modified xsi:type="dcterms:W3CDTF">2019-12-10T15:05:00Z</dcterms:modified>
</cp:coreProperties>
</file>